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543A7" w14:textId="77777777" w:rsidR="001A1A95" w:rsidRDefault="00EF6CEB" w:rsidP="00AE2392">
      <w:pPr>
        <w:pStyle w:val="Inst"/>
      </w:pPr>
      <w:r w:rsidRPr="003C407E">
        <w:rPr>
          <w:noProof/>
        </w:rPr>
        <w:drawing>
          <wp:anchor distT="0" distB="0" distL="114300" distR="114300" simplePos="0" relativeHeight="251663360" behindDoc="1" locked="0" layoutInCell="1" allowOverlap="1" wp14:anchorId="73ACAA2F" wp14:editId="4209C6E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2257200" cy="910800"/>
            <wp:effectExtent l="0" t="0" r="3810" b="3810"/>
            <wp:wrapNone/>
            <wp:docPr id="28" name="Bildobjekt 28" descr="Naturvetenskapliga fakultetens logotyp.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Naturvetenskapliga fakultetens logotyp.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0999C" wp14:editId="59B1BBA7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C874F" w14:textId="77777777" w:rsidR="00602E6C" w:rsidRPr="00712CD5" w:rsidRDefault="00602E6C" w:rsidP="00712CD5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="00712CD5" w:rsidRPr="00712CD5">
                              <w:t xml:space="preserve"> </w:t>
                            </w:r>
                            <w:r w:rsidR="00667CB9">
                              <w:t>Box 118</w:t>
                            </w:r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 w:rsidR="00712CD5" w:rsidRPr="00712CD5">
                              <w:t xml:space="preserve"> </w:t>
                            </w:r>
                            <w:r w:rsidR="00667CB9">
                              <w:t>Astronomihuset, Sölvegatan 27, Lund</w:t>
                            </w:r>
                            <w:r w:rsidRPr="00712CD5">
                              <w:t xml:space="preserve">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Telefon</w:t>
                            </w:r>
                            <w:r w:rsidR="00667CB9">
                              <w:t xml:space="preserve"> 046-222 36 09, 046-222 00 00   </w:t>
                            </w:r>
                            <w:r w:rsidR="00667CB9">
                              <w:rPr>
                                <w:i/>
                              </w:rPr>
                              <w:t xml:space="preserve">E-post </w:t>
                            </w:r>
                            <w:hyperlink r:id="rId9" w:history="1">
                              <w:r w:rsidR="00C37FB1" w:rsidRPr="00586C54">
                                <w:rPr>
                                  <w:rStyle w:val="Hyperlnk"/>
                                </w:rPr>
                                <w:t>Helen.Johansson@science.lu.se</w:t>
                              </w:r>
                            </w:hyperlink>
                            <w:r w:rsidR="00C37FB1">
                              <w:t xml:space="preserve">   </w:t>
                            </w:r>
                            <w:r w:rsidR="00C37FB1" w:rsidRPr="00C37FB1">
                              <w:rPr>
                                <w:i/>
                              </w:rPr>
                              <w:t>Webbadress</w:t>
                            </w:r>
                            <w:r w:rsidR="00C37FB1">
                              <w:t xml:space="preserve"> </w:t>
                            </w:r>
                            <w:hyperlink r:id="rId10" w:history="1">
                              <w:r w:rsidR="00C37FB1" w:rsidRPr="00485CB2">
                                <w:rPr>
                                  <w:rStyle w:val="Hyperlnk"/>
                                  <w:rFonts w:cs="Arial"/>
                                </w:rPr>
                                <w:t>http://www.naturvetenskap.lu.se</w:t>
                              </w:r>
                            </w:hyperlink>
                            <w:r w:rsidRPr="00712CD5">
                              <w:br/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E-post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Webbadress</w:t>
                            </w:r>
                            <w:r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5D25F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:rsidR="00602E6C" w:rsidRPr="00712CD5" w:rsidRDefault="00602E6C" w:rsidP="00712CD5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="00712CD5" w:rsidRPr="00712CD5">
                        <w:t xml:space="preserve"> </w:t>
                      </w:r>
                      <w:r w:rsidR="00667CB9">
                        <w:t>Box 118</w:t>
                      </w:r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r w:rsidR="00712CD5" w:rsidRPr="00712CD5">
                        <w:t xml:space="preserve"> </w:t>
                      </w:r>
                      <w:r w:rsidR="00667CB9">
                        <w:t>Astronomihuset, Sölvegatan 27, Lund</w:t>
                      </w:r>
                      <w:r w:rsidRPr="00712CD5">
                        <w:t xml:space="preserve"> 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Telefon</w:t>
                      </w:r>
                      <w:r w:rsidR="00667CB9">
                        <w:t xml:space="preserve"> 046-222 36 09, 046-222 00 00   </w:t>
                      </w:r>
                      <w:r w:rsidR="00667CB9">
                        <w:rPr>
                          <w:i/>
                        </w:rPr>
                        <w:t xml:space="preserve">E-post </w:t>
                      </w:r>
                      <w:hyperlink r:id="rId11" w:history="1">
                        <w:r w:rsidR="00C37FB1" w:rsidRPr="00586C54">
                          <w:rPr>
                            <w:rStyle w:val="Hyperlnk"/>
                          </w:rPr>
                          <w:t>Helen.Johansson@science.lu.se</w:t>
                        </w:r>
                      </w:hyperlink>
                      <w:r w:rsidR="00C37FB1">
                        <w:t xml:space="preserve">   </w:t>
                      </w:r>
                      <w:r w:rsidR="00C37FB1" w:rsidRPr="00C37FB1">
                        <w:rPr>
                          <w:i/>
                        </w:rPr>
                        <w:t>Webbadress</w:t>
                      </w:r>
                      <w:r w:rsidR="00C37FB1">
                        <w:t xml:space="preserve"> </w:t>
                      </w:r>
                      <w:hyperlink r:id="rId12" w:history="1">
                        <w:r w:rsidR="00C37FB1" w:rsidRPr="00485CB2">
                          <w:rPr>
                            <w:rStyle w:val="Hyperlnk"/>
                            <w:rFonts w:cs="Arial"/>
                          </w:rPr>
                          <w:t>http://www.naturvetenskap.lu.se</w:t>
                        </w:r>
                      </w:hyperlink>
                      <w:r w:rsidRPr="00712CD5">
                        <w:br/>
                      </w:r>
                      <w:r w:rsidRPr="00712CD5">
                        <w:rPr>
                          <w:i/>
                          <w:iCs/>
                        </w:rPr>
                        <w:t>E-post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Webbadress</w:t>
                      </w:r>
                      <w:r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8E889" wp14:editId="437D94B4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288B70" id="Rak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KIa/VbeAAAADgEAAA8AAAAAAAAAAAAAAAAASAQAAGRycy9k&#10;b3ducmV2LnhtbFBLBQYAAAAABAAEAPMAAABTBQAAAAA=&#10;" strokecolor="black [3040]" strokeweight=".25pt">
                <w10:wrap anchorx="page" anchory="page"/>
              </v:line>
            </w:pict>
          </mc:Fallback>
        </mc:AlternateContent>
      </w:r>
      <w:r w:rsidR="00667CB9">
        <w:t>Kansli N</w:t>
      </w:r>
      <w:r w:rsidR="001A1A95" w:rsidRPr="001A1A95">
        <w:t xml:space="preserve"> </w:t>
      </w:r>
      <w:r w:rsidR="009A5B25">
        <w:t xml:space="preserve"> </w:t>
      </w:r>
      <w:r w:rsidR="004F44BC">
        <w:br/>
      </w:r>
      <w:r w:rsidR="00667CB9">
        <w:t>HR-gruppen</w:t>
      </w:r>
      <w:r w:rsidR="00C27003">
        <w:br/>
      </w:r>
    </w:p>
    <w:p w14:paraId="5DF14837" w14:textId="77777777" w:rsidR="001A1A95" w:rsidRPr="00DD27A4" w:rsidRDefault="001A1A95" w:rsidP="00E678E2">
      <w:pPr>
        <w:pStyle w:val="Dokumentnamn"/>
      </w:pPr>
      <w:r>
        <w:br w:type="column"/>
      </w:r>
      <w:r w:rsidR="00180068">
        <w:t>REKRYTERINGS</w:t>
      </w:r>
      <w:r w:rsidR="00667CB9">
        <w:t>UNDERLAG</w:t>
      </w:r>
    </w:p>
    <w:p w14:paraId="318E194E" w14:textId="77777777" w:rsidR="00E84BC7" w:rsidRPr="00DD27A4" w:rsidRDefault="001A1A95" w:rsidP="00E678E2">
      <w:pPr>
        <w:pStyle w:val="Dokumentnamn"/>
      </w:pPr>
      <w:bookmarkStart w:id="0" w:name="_GoBack"/>
      <w:bookmarkEnd w:id="0"/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DD27A4">
        <w:t>20</w:t>
      </w:r>
      <w:r w:rsidR="00667CB9">
        <w:t>23</w:t>
      </w:r>
      <w:r w:rsidR="002A23D2" w:rsidRPr="00DD27A4">
        <w:t>-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</w:p>
    <w:p w14:paraId="336D9223" w14:textId="77777777" w:rsidR="00E15162" w:rsidRPr="00E84BC7" w:rsidRDefault="00E15162" w:rsidP="00E15162">
      <w:pPr>
        <w:pStyle w:val="Dokumentnamn"/>
        <w:sectPr w:rsidR="00E15162" w:rsidRPr="00E84BC7" w:rsidSect="001B00F7">
          <w:headerReference w:type="even" r:id="rId13"/>
          <w:headerReference w:type="default" r:id="rId14"/>
          <w:headerReference w:type="first" r:id="rId15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0D8C2987" w14:textId="77777777" w:rsidR="00E15162" w:rsidRDefault="00E15162" w:rsidP="00E15162">
      <w:pPr>
        <w:pStyle w:val="Rubrik1"/>
      </w:pPr>
      <w:bookmarkStart w:id="1" w:name="_Toc67408567"/>
      <w:bookmarkStart w:id="2" w:name="_Toc74220383"/>
      <w:r>
        <w:t>Rekryteringsunderlag för läraranställning</w:t>
      </w:r>
    </w:p>
    <w:p w14:paraId="5521C73B" w14:textId="77777777" w:rsidR="00E15162" w:rsidRDefault="00E15162" w:rsidP="00E15162">
      <w:pPr>
        <w:pStyle w:val="Rubrik2"/>
      </w:pPr>
      <w:r w:rsidRPr="00EA58CD">
        <w:t>Instruktion</w:t>
      </w:r>
    </w:p>
    <w:p w14:paraId="0BE4FC34" w14:textId="77777777" w:rsidR="00E15162" w:rsidRPr="00E15162" w:rsidRDefault="00E15162" w:rsidP="00A86AEC">
      <w:pPr>
        <w:pStyle w:val="Brdtext"/>
        <w:spacing w:after="160"/>
        <w:rPr>
          <w:lang w:val="sv-SE"/>
        </w:rPr>
      </w:pPr>
      <w:r w:rsidRPr="004C779F">
        <w:rPr>
          <w:lang w:val="sv-SE"/>
        </w:rPr>
        <w:t xml:space="preserve">Detta rekryteringsunderlag ska användas vid rekrytering av läraranställningar (professor, universitetslektor, biträdande universitetslektor och universitetsadjunkt) vid naturvetenskapliga fakulteten. Underlaget ska vara förankrat i en långsiktig rekryteringsplan där det framgår hur den föreslagna anställningen passar in i institutionens framtida behov inom forskning, undervisning och samverkan. </w:t>
      </w:r>
      <w:r w:rsidRPr="00E15162">
        <w:rPr>
          <w:lang w:val="sv-SE"/>
        </w:rPr>
        <w:t>Underlaget ska också innehålla en arbetsbeskrivning, kravprofil samt information om förväntat sökfält och hur anställningen ska annonseras.</w:t>
      </w:r>
    </w:p>
    <w:p w14:paraId="6AABFB3B" w14:textId="77777777" w:rsidR="00E15162" w:rsidRPr="00E15162" w:rsidRDefault="00E15162" w:rsidP="00A86AEC">
      <w:pPr>
        <w:pStyle w:val="Brdtext"/>
        <w:spacing w:after="160"/>
        <w:rPr>
          <w:lang w:val="sv-SE"/>
        </w:rPr>
      </w:pPr>
      <w:r w:rsidRPr="00E15162">
        <w:rPr>
          <w:lang w:val="sv-SE"/>
        </w:rPr>
        <w:t>Rekryteringsunderlaget ska lämnas in av institutionens prefekt i juni, diskuteras med fakultetsledningen vid verksamhetsdialogen i augusti-september och vid ett ledningsråd i början av oktober. Därefter fattar dekan beslut om vilka utlysningar som ska göras under det kommande året.</w:t>
      </w:r>
    </w:p>
    <w:p w14:paraId="62D1E3F1" w14:textId="77777777" w:rsidR="00E15162" w:rsidRDefault="00E15162" w:rsidP="00E15162">
      <w:pPr>
        <w:pStyle w:val="Brdtext"/>
        <w:rPr>
          <w:lang w:val="sv-SE"/>
        </w:rPr>
      </w:pPr>
      <w:r w:rsidRPr="00A86AEC">
        <w:rPr>
          <w:lang w:val="sv-SE"/>
        </w:rPr>
        <w:t>Samtliga frågor under punkt</w:t>
      </w:r>
      <w:r w:rsidR="00A86AEC" w:rsidRPr="00A86AEC">
        <w:rPr>
          <w:lang w:val="sv-SE"/>
        </w:rPr>
        <w:t>erna</w:t>
      </w:r>
      <w:r w:rsidRPr="00A86AEC">
        <w:rPr>
          <w:lang w:val="sv-SE"/>
        </w:rPr>
        <w:t xml:space="preserve"> A till E ska besvaras. </w:t>
      </w:r>
      <w:r w:rsidRPr="00E15162">
        <w:rPr>
          <w:lang w:val="sv-SE"/>
        </w:rPr>
        <w:t>Observera att texten under C och D bör skrivas så att den direkt kan användas vid en utlysning.</w:t>
      </w:r>
    </w:p>
    <w:p w14:paraId="292288C4" w14:textId="77777777" w:rsidR="00E15162" w:rsidRDefault="00E15162" w:rsidP="009508BA">
      <w:pPr>
        <w:pStyle w:val="Rubrik3"/>
      </w:pPr>
      <w:r>
        <w:t xml:space="preserve">A. </w:t>
      </w:r>
      <w:r w:rsidRPr="009508BA">
        <w:t>Grunduppgifter</w:t>
      </w:r>
    </w:p>
    <w:p w14:paraId="2CE5967B" w14:textId="77777777" w:rsidR="00E15162" w:rsidRDefault="00E15162" w:rsidP="00C37FB1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v-SE"/>
        </w:rPr>
      </w:pPr>
      <w:r w:rsidRPr="00E15162">
        <w:rPr>
          <w:lang w:val="sv-SE"/>
        </w:rPr>
        <w:t>Befattning och ämnesinriktning för anställningen:</w:t>
      </w:r>
    </w:p>
    <w:p w14:paraId="7ECAA6E6" w14:textId="77777777" w:rsidR="00C37FB1" w:rsidRDefault="00C37FB1" w:rsidP="00C37FB1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v-SE"/>
        </w:rPr>
      </w:pPr>
    </w:p>
    <w:p w14:paraId="3F71CAED" w14:textId="77777777" w:rsidR="00C37FB1" w:rsidRDefault="00C37FB1" w:rsidP="00C37FB1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v-SE"/>
        </w:rPr>
      </w:pPr>
    </w:p>
    <w:p w14:paraId="0B82CC3A" w14:textId="77777777" w:rsidR="00C37FB1" w:rsidRDefault="00C37FB1" w:rsidP="00C37FB1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v-SE"/>
        </w:rPr>
      </w:pPr>
      <w:r>
        <w:rPr>
          <w:lang w:val="sv-SE"/>
        </w:rPr>
        <w:t>Institutionsplacering:</w:t>
      </w:r>
    </w:p>
    <w:p w14:paraId="33E196A7" w14:textId="77777777" w:rsidR="00C37FB1" w:rsidRDefault="00C37FB1" w:rsidP="00C37FB1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v-SE"/>
        </w:rPr>
      </w:pPr>
    </w:p>
    <w:p w14:paraId="705D4661" w14:textId="77777777" w:rsidR="00C37FB1" w:rsidRDefault="00C37FB1" w:rsidP="00C37FB1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v-SE"/>
        </w:rPr>
      </w:pPr>
    </w:p>
    <w:p w14:paraId="4561DC8B" w14:textId="77777777" w:rsidR="00C37FB1" w:rsidRDefault="00C37FB1" w:rsidP="00C37FB1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v-SE"/>
        </w:rPr>
      </w:pPr>
      <w:r>
        <w:rPr>
          <w:lang w:val="sv-SE"/>
        </w:rPr>
        <w:t>Rekryteringsunderlaget upprättat av:</w:t>
      </w:r>
    </w:p>
    <w:p w14:paraId="56568A26" w14:textId="77777777" w:rsidR="00C37FB1" w:rsidRDefault="00C37FB1" w:rsidP="00C37FB1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v-SE"/>
        </w:rPr>
      </w:pPr>
    </w:p>
    <w:p w14:paraId="50FEC2D9" w14:textId="77777777" w:rsidR="00C37FB1" w:rsidRDefault="00C37FB1" w:rsidP="00C37FB1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v-SE"/>
        </w:rPr>
      </w:pPr>
    </w:p>
    <w:p w14:paraId="5885E003" w14:textId="77777777" w:rsidR="00C37FB1" w:rsidRDefault="00C37FB1" w:rsidP="00C37FB1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v-SE"/>
        </w:rPr>
      </w:pPr>
      <w:r>
        <w:rPr>
          <w:lang w:val="sv-SE"/>
        </w:rPr>
        <w:t>Datum:</w:t>
      </w:r>
    </w:p>
    <w:p w14:paraId="22EFC37C" w14:textId="5F9D00CB" w:rsidR="00C37FB1" w:rsidRDefault="00C37FB1" w:rsidP="00C37FB1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v-SE"/>
        </w:rPr>
      </w:pPr>
    </w:p>
    <w:p w14:paraId="5956E844" w14:textId="77777777" w:rsidR="009508BA" w:rsidRDefault="009508BA" w:rsidP="00C37FB1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v-SE"/>
        </w:rPr>
      </w:pPr>
    </w:p>
    <w:p w14:paraId="0B0B8AD6" w14:textId="77777777" w:rsidR="00E15162" w:rsidRPr="00E15162" w:rsidRDefault="00E15162" w:rsidP="00E15162">
      <w:pPr>
        <w:pStyle w:val="Brdtext"/>
        <w:rPr>
          <w:lang w:val="sv-SE"/>
        </w:rPr>
      </w:pPr>
    </w:p>
    <w:p w14:paraId="54D9D948" w14:textId="77777777" w:rsidR="00E15162" w:rsidRDefault="00C37FB1" w:rsidP="00C37FB1">
      <w:pPr>
        <w:pStyle w:val="Rubrik3"/>
        <w:spacing w:after="120"/>
      </w:pPr>
      <w:r>
        <w:lastRenderedPageBreak/>
        <w:t>B. Bakgrund, verksamhetsbeskrivning och villkor för rekryteringen</w:t>
      </w:r>
    </w:p>
    <w:p w14:paraId="44717912" w14:textId="77777777" w:rsidR="00E15162" w:rsidRDefault="00C37FB1" w:rsidP="00C37FB1">
      <w:pPr>
        <w:pStyle w:val="Brdtext"/>
        <w:spacing w:after="0"/>
        <w:rPr>
          <w:lang w:val="sv-SE"/>
        </w:rPr>
      </w:pPr>
      <w:r w:rsidRPr="00C37FB1">
        <w:rPr>
          <w:lang w:val="sv-SE"/>
        </w:rPr>
        <w:t>Blankettfält (följande frågor ska besvaras):</w:t>
      </w:r>
    </w:p>
    <w:p w14:paraId="503E802E" w14:textId="77777777" w:rsidR="00C37FB1" w:rsidRDefault="00C37FB1" w:rsidP="00C37FB1">
      <w:pPr>
        <w:pStyle w:val="Brdtext"/>
        <w:spacing w:after="0"/>
        <w:rPr>
          <w:lang w:val="sv-SE"/>
        </w:rPr>
      </w:pPr>
    </w:p>
    <w:p w14:paraId="08C839FC" w14:textId="77777777" w:rsidR="00EB41EE" w:rsidRPr="00EB41EE" w:rsidRDefault="00C37FB1" w:rsidP="00EB41EE">
      <w:pPr>
        <w:pStyle w:val="Brd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>Beskriv kort ämnesområdet.</w:t>
      </w:r>
    </w:p>
    <w:p w14:paraId="046520CA" w14:textId="77777777" w:rsidR="00C37FB1" w:rsidRDefault="00EB41EE" w:rsidP="00EB41EE">
      <w:pPr>
        <w:pStyle w:val="Brd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>Beskriv hur den föreslagna anställningen passar in i institutionens långsiktiga rekryteringsplan och framtida behov inom forskning, undervisning och samverkan.</w:t>
      </w:r>
    </w:p>
    <w:p w14:paraId="36A78740" w14:textId="77777777" w:rsidR="00EB41EE" w:rsidRDefault="00EB41EE" w:rsidP="00EB41EE">
      <w:pPr>
        <w:pStyle w:val="Brd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lang w:val="sv-SE"/>
        </w:rPr>
      </w:pPr>
      <w:r>
        <w:rPr>
          <w:lang w:val="sv-SE"/>
        </w:rPr>
        <w:t xml:space="preserve">Motivera val av anställning (professor, </w:t>
      </w:r>
      <w:r w:rsidRPr="00F85834">
        <w:rPr>
          <w:spacing w:val="-2"/>
          <w:lang w:val="sv-SE"/>
        </w:rPr>
        <w:t>universitetslektor, biträdande universitetslektor, universitetsadjunkt).</w:t>
      </w:r>
    </w:p>
    <w:p w14:paraId="53FC7FFC" w14:textId="77777777" w:rsidR="00EB41EE" w:rsidRDefault="00EB41EE" w:rsidP="00EB41EE">
      <w:pPr>
        <w:pStyle w:val="Brd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lang w:val="sv-SE"/>
        </w:rPr>
      </w:pPr>
      <w:r w:rsidRPr="00F85834">
        <w:rPr>
          <w:spacing w:val="-2"/>
          <w:lang w:val="sv-SE"/>
        </w:rPr>
        <w:t>Vilket stöd/startpaket kommer sökande erbjudas vid anställning?</w:t>
      </w:r>
    </w:p>
    <w:p w14:paraId="18C6C94E" w14:textId="77777777" w:rsidR="00EB41EE" w:rsidRDefault="00EB41EE" w:rsidP="00EB41EE">
      <w:pPr>
        <w:pStyle w:val="Brd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lang w:val="sv-SE"/>
        </w:rPr>
      </w:pPr>
      <w:r>
        <w:rPr>
          <w:spacing w:val="-2"/>
          <w:lang w:val="sv-SE"/>
        </w:rPr>
        <w:t>Hur ska anställningen finansieras?</w:t>
      </w:r>
    </w:p>
    <w:p w14:paraId="4182EA98" w14:textId="6D884FC3" w:rsidR="00C37FB1" w:rsidRPr="009508BA" w:rsidRDefault="00EB41EE" w:rsidP="00E15162">
      <w:pPr>
        <w:pStyle w:val="Brd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F85834">
        <w:rPr>
          <w:spacing w:val="-2"/>
          <w:lang w:val="sv-SE"/>
        </w:rPr>
        <w:t>Från när önskar institutionen att befattningen ska tillträdas?</w:t>
      </w:r>
    </w:p>
    <w:p w14:paraId="566E9DA9" w14:textId="77777777" w:rsidR="002869F9" w:rsidRDefault="00EB41EE" w:rsidP="009508BA">
      <w:pPr>
        <w:pStyle w:val="Rubrik3"/>
        <w:spacing w:before="360" w:after="120"/>
      </w:pPr>
      <w:r>
        <w:t>C. A</w:t>
      </w:r>
      <w:r w:rsidR="001B455B">
        <w:t>rbetsbeskrivning för den aktuella anställningen</w:t>
      </w:r>
      <w:bookmarkEnd w:id="1"/>
      <w:bookmarkEnd w:id="2"/>
    </w:p>
    <w:p w14:paraId="6CA3516E" w14:textId="77777777" w:rsidR="001B455B" w:rsidRDefault="001B455B" w:rsidP="001B455B">
      <w:pPr>
        <w:pStyle w:val="Brdtext"/>
        <w:spacing w:after="0"/>
        <w:rPr>
          <w:lang w:val="sv-SE"/>
        </w:rPr>
      </w:pPr>
      <w:r w:rsidRPr="001B455B">
        <w:rPr>
          <w:lang w:val="sv-SE"/>
        </w:rPr>
        <w:t>Blankettfält (denna t</w:t>
      </w:r>
      <w:r w:rsidR="004C779F">
        <w:rPr>
          <w:lang w:val="sv-SE"/>
        </w:rPr>
        <w:t>ext ska skrivas så att den direk</w:t>
      </w:r>
      <w:r w:rsidRPr="001B455B">
        <w:rPr>
          <w:lang w:val="sv-SE"/>
        </w:rPr>
        <w:t>t kan användas vid annonsering av anställningen</w:t>
      </w:r>
      <w:r>
        <w:rPr>
          <w:lang w:val="sv-SE"/>
        </w:rPr>
        <w:t>)</w:t>
      </w:r>
      <w:r w:rsidR="00302F82">
        <w:rPr>
          <w:lang w:val="sv-SE"/>
        </w:rPr>
        <w:t>.</w:t>
      </w:r>
    </w:p>
    <w:p w14:paraId="5077DE86" w14:textId="77777777" w:rsidR="001B455B" w:rsidRDefault="001B455B" w:rsidP="001B455B">
      <w:pPr>
        <w:pStyle w:val="Brdtext"/>
        <w:spacing w:after="0"/>
        <w:rPr>
          <w:lang w:val="sv-SE"/>
        </w:rPr>
      </w:pPr>
    </w:p>
    <w:p w14:paraId="21A0945F" w14:textId="77777777" w:rsidR="001B455B" w:rsidRDefault="001B455B" w:rsidP="001B455B">
      <w:pPr>
        <w:pStyle w:val="Brd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 xml:space="preserve">Redovisa </w:t>
      </w:r>
      <w:r w:rsidRPr="00F43969">
        <w:rPr>
          <w:lang w:val="sv-SE"/>
        </w:rPr>
        <w:t>vilka arbetsuppgifter</w:t>
      </w:r>
      <w:r w:rsidRPr="00F43969">
        <w:rPr>
          <w:spacing w:val="-1"/>
          <w:lang w:val="sv-SE"/>
        </w:rPr>
        <w:t xml:space="preserve"> (fors</w:t>
      </w:r>
      <w:r>
        <w:rPr>
          <w:spacing w:val="-1"/>
          <w:lang w:val="sv-SE"/>
        </w:rPr>
        <w:t xml:space="preserve">kning, undervisning, samverkan, </w:t>
      </w:r>
      <w:r w:rsidRPr="00F43969">
        <w:rPr>
          <w:spacing w:val="-1"/>
          <w:lang w:val="sv-SE"/>
        </w:rPr>
        <w:t xml:space="preserve">ledningsuppdrag) som </w:t>
      </w:r>
      <w:r w:rsidRPr="00F43969">
        <w:rPr>
          <w:lang w:val="sv-SE"/>
        </w:rPr>
        <w:t xml:space="preserve">den anställde </w:t>
      </w:r>
      <w:r>
        <w:rPr>
          <w:lang w:val="sv-SE"/>
        </w:rPr>
        <w:t xml:space="preserve">förväntas utföra. Ange om </w:t>
      </w:r>
      <w:r w:rsidRPr="00F43969">
        <w:rPr>
          <w:lang w:val="sv-SE"/>
        </w:rPr>
        <w:t>arbetsuppgifterna</w:t>
      </w:r>
      <w:r>
        <w:rPr>
          <w:lang w:val="sv-SE"/>
        </w:rPr>
        <w:t>s</w:t>
      </w:r>
      <w:r w:rsidRPr="00F43969">
        <w:rPr>
          <w:lang w:val="sv-SE"/>
        </w:rPr>
        <w:t xml:space="preserve"> innehåll liksom fördelning och omfattning kan komma att förändras över tid.</w:t>
      </w:r>
    </w:p>
    <w:p w14:paraId="2868C440" w14:textId="77777777" w:rsidR="001B455B" w:rsidRDefault="001B455B" w:rsidP="001B455B">
      <w:pPr>
        <w:pStyle w:val="Brd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 xml:space="preserve">Beskriv </w:t>
      </w:r>
      <w:r w:rsidRPr="00AF55CF">
        <w:rPr>
          <w:lang w:val="sv-SE"/>
        </w:rPr>
        <w:t>vad som förvänt</w:t>
      </w:r>
      <w:r>
        <w:rPr>
          <w:lang w:val="sv-SE"/>
        </w:rPr>
        <w:t>a</w:t>
      </w:r>
      <w:r w:rsidRPr="00AF55CF">
        <w:rPr>
          <w:lang w:val="sv-SE"/>
        </w:rPr>
        <w:t>s av den anställde vad det gäller att bygga upp en forskningsverksamhet. Ska forskningen komplettera och/eller stärka befintliga forskningsområden? Förväntas innehavaren att aktivt söka externa medel för sin forskningsverksamhet?</w:t>
      </w:r>
    </w:p>
    <w:p w14:paraId="563D8684" w14:textId="77777777" w:rsidR="001B455B" w:rsidRDefault="001B455B" w:rsidP="001B455B">
      <w:pPr>
        <w:pStyle w:val="Brd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 xml:space="preserve">Beskriv </w:t>
      </w:r>
      <w:r w:rsidRPr="00AF55CF">
        <w:rPr>
          <w:lang w:val="sv-SE"/>
        </w:rPr>
        <w:t xml:space="preserve">vilken nivå (grundläggande-, avancerad nivå, forskarutbildning) och vilka ämnesområden inom undervisning som den anställda förväntas utföra. Ange om handledning av examensarbetare och doktorander ingår i </w:t>
      </w:r>
      <w:r>
        <w:rPr>
          <w:lang w:val="sv-SE"/>
        </w:rPr>
        <w:t>anställningen</w:t>
      </w:r>
      <w:r w:rsidRPr="00AF55CF">
        <w:rPr>
          <w:lang w:val="sv-SE"/>
        </w:rPr>
        <w:t>.</w:t>
      </w:r>
    </w:p>
    <w:p w14:paraId="115E69CC" w14:textId="77777777" w:rsidR="00816BD9" w:rsidRDefault="00816BD9" w:rsidP="001B455B">
      <w:pPr>
        <w:pStyle w:val="Brd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>Beskriv förväntade arbetsuppgifter inom samverkansområdet.</w:t>
      </w:r>
    </w:p>
    <w:p w14:paraId="12B09A53" w14:textId="16A72828" w:rsidR="009C1E05" w:rsidRPr="009508BA" w:rsidRDefault="001B455B" w:rsidP="001B455B">
      <w:pPr>
        <w:pStyle w:val="Brd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 xml:space="preserve">Beskriv </w:t>
      </w:r>
      <w:r w:rsidRPr="00AF55CF">
        <w:rPr>
          <w:lang w:val="sv-SE"/>
        </w:rPr>
        <w:t xml:space="preserve">vilken typ av ledningsuppdrag som </w:t>
      </w:r>
      <w:r>
        <w:rPr>
          <w:lang w:val="sv-SE"/>
        </w:rPr>
        <w:t xml:space="preserve">den anställde förväntas deltaga </w:t>
      </w:r>
      <w:r w:rsidRPr="00AF55CF">
        <w:rPr>
          <w:lang w:val="sv-SE"/>
        </w:rPr>
        <w:t xml:space="preserve">i. </w:t>
      </w:r>
      <w:r>
        <w:rPr>
          <w:lang w:val="sv-SE"/>
        </w:rPr>
        <w:t xml:space="preserve"> </w:t>
      </w:r>
    </w:p>
    <w:p w14:paraId="1C1D18ED" w14:textId="77777777" w:rsidR="001B455B" w:rsidRDefault="001B455B" w:rsidP="009508BA">
      <w:pPr>
        <w:pStyle w:val="Rubrik3"/>
        <w:spacing w:before="360" w:after="120"/>
      </w:pPr>
      <w:r>
        <w:t>D. Kravprofil</w:t>
      </w:r>
    </w:p>
    <w:p w14:paraId="23520D79" w14:textId="77777777" w:rsidR="001B455B" w:rsidRDefault="001B455B" w:rsidP="009C1E05">
      <w:pPr>
        <w:pStyle w:val="Brdtext"/>
        <w:rPr>
          <w:lang w:val="sv-SE"/>
        </w:rPr>
      </w:pPr>
      <w:r w:rsidRPr="001B455B">
        <w:rPr>
          <w:lang w:val="sv-SE"/>
        </w:rPr>
        <w:t>Blankettfält (denna t</w:t>
      </w:r>
      <w:r w:rsidR="00D412A8">
        <w:rPr>
          <w:lang w:val="sv-SE"/>
        </w:rPr>
        <w:t>ext ska skrivas så att den direk</w:t>
      </w:r>
      <w:r w:rsidRPr="001B455B">
        <w:rPr>
          <w:lang w:val="sv-SE"/>
        </w:rPr>
        <w:t>t kan användas vid annonsering av anställningen</w:t>
      </w:r>
      <w:r>
        <w:rPr>
          <w:lang w:val="sv-SE"/>
        </w:rPr>
        <w:t>).</w:t>
      </w:r>
    </w:p>
    <w:p w14:paraId="1DDB987A" w14:textId="68CE7358" w:rsidR="009C1E05" w:rsidRDefault="001B455B" w:rsidP="009C1E05">
      <w:pPr>
        <w:pStyle w:val="Brdtext"/>
        <w:rPr>
          <w:lang w:val="sv-SE"/>
        </w:rPr>
      </w:pPr>
      <w:r>
        <w:rPr>
          <w:lang w:val="sv-SE"/>
        </w:rPr>
        <w:t xml:space="preserve">Baserat på </w:t>
      </w:r>
      <w:hyperlink r:id="rId16" w:history="1">
        <w:r w:rsidRPr="00425153">
          <w:rPr>
            <w:rStyle w:val="Hyperlnk"/>
            <w:lang w:val="sv-SE"/>
          </w:rPr>
          <w:t>Lunds universitets anställningsordnin</w:t>
        </w:r>
        <w:r w:rsidR="009508BA">
          <w:rPr>
            <w:rStyle w:val="Hyperlnk"/>
            <w:lang w:val="sv-SE"/>
          </w:rPr>
          <w:t>g (medarbetarwebben.lu.se)</w:t>
        </w:r>
      </w:hyperlink>
      <w:r w:rsidR="009508BA">
        <w:rPr>
          <w:lang w:val="sv-SE"/>
        </w:rPr>
        <w:t xml:space="preserve"> </w:t>
      </w:r>
      <w:r>
        <w:rPr>
          <w:lang w:val="sv-SE"/>
        </w:rPr>
        <w:t xml:space="preserve"> och arbetsbeskrivningen (C) ange:</w:t>
      </w:r>
    </w:p>
    <w:p w14:paraId="0C7538AB" w14:textId="77777777" w:rsidR="001B455B" w:rsidRDefault="001B455B" w:rsidP="009C1E05">
      <w:pPr>
        <w:pStyle w:val="Brdtex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 xml:space="preserve">Behörighetskrav. </w:t>
      </w:r>
      <w:r w:rsidRPr="00A14E8E">
        <w:rPr>
          <w:lang w:val="sv-SE"/>
        </w:rPr>
        <w:t xml:space="preserve">Om </w:t>
      </w:r>
      <w:r>
        <w:rPr>
          <w:lang w:val="sv-SE"/>
        </w:rPr>
        <w:t>anställningen</w:t>
      </w:r>
      <w:r w:rsidRPr="00A14E8E">
        <w:rPr>
          <w:lang w:val="sv-SE"/>
        </w:rPr>
        <w:t xml:space="preserve"> kräver att innehavaren har en doktorsexamen, ange ämnesområdet för denna examen.</w:t>
      </w:r>
    </w:p>
    <w:p w14:paraId="080BC261" w14:textId="77777777" w:rsidR="00375C23" w:rsidRDefault="00375C23" w:rsidP="009C1E05">
      <w:pPr>
        <w:pStyle w:val="Brdtex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lastRenderedPageBreak/>
        <w:t xml:space="preserve">Bedömningskriterier för att bedöma sökandes vetenskapliga skicklighet, </w:t>
      </w:r>
      <w:r w:rsidRPr="00A14E8E">
        <w:rPr>
          <w:lang w:val="sv-SE"/>
        </w:rPr>
        <w:t>pedagogiska förmåga, förmåga att sa</w:t>
      </w:r>
      <w:r>
        <w:rPr>
          <w:lang w:val="sv-SE"/>
        </w:rPr>
        <w:t>mverka</w:t>
      </w:r>
      <w:r w:rsidRPr="00A14E8E">
        <w:rPr>
          <w:lang w:val="sv-SE"/>
        </w:rPr>
        <w:t xml:space="preserve"> med omgivande samhälle, samt fö</w:t>
      </w:r>
      <w:r>
        <w:rPr>
          <w:lang w:val="sv-SE"/>
        </w:rPr>
        <w:t xml:space="preserve">rmåga till ledarskap. Skilj på </w:t>
      </w:r>
      <w:r w:rsidRPr="00A14E8E">
        <w:rPr>
          <w:lang w:val="sv-SE"/>
        </w:rPr>
        <w:t>kriterier som sökande ska uppfylla och sådana som är meriterande.</w:t>
      </w:r>
    </w:p>
    <w:p w14:paraId="462CB6F0" w14:textId="77777777" w:rsidR="00375C23" w:rsidRDefault="00375C23" w:rsidP="009C1E05">
      <w:pPr>
        <w:pStyle w:val="Brdtex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 xml:space="preserve">Personliga egenskaper. </w:t>
      </w:r>
      <w:r w:rsidRPr="00A14E8E">
        <w:rPr>
          <w:lang w:val="sv-SE"/>
        </w:rPr>
        <w:t>Exempel är kreativitet, stark drivkraft, öppenhet, uthållighet, förmåga att dela med sig av kunskap och samarbetsförmåga med forskande och undervisande personal, internt och externt.</w:t>
      </w:r>
    </w:p>
    <w:p w14:paraId="22315B3B" w14:textId="62189BB4" w:rsidR="001B455B" w:rsidRPr="009508BA" w:rsidRDefault="00375C23" w:rsidP="001B455B">
      <w:pPr>
        <w:pStyle w:val="Brdtex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>Språkkrav för icke svenskspråkiga befattningshavare.</w:t>
      </w:r>
    </w:p>
    <w:p w14:paraId="5A85B5C8" w14:textId="77777777" w:rsidR="00D412A8" w:rsidRDefault="00D412A8" w:rsidP="009508BA">
      <w:pPr>
        <w:pStyle w:val="Rubrik3"/>
        <w:spacing w:before="360" w:after="120"/>
      </w:pPr>
      <w:r>
        <w:t>E. Rekryteringsstrategier</w:t>
      </w:r>
    </w:p>
    <w:p w14:paraId="569BA135" w14:textId="77777777" w:rsidR="00D412A8" w:rsidRDefault="00D412A8" w:rsidP="00D412A8">
      <w:pPr>
        <w:pStyle w:val="Brd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D412A8">
        <w:rPr>
          <w:lang w:val="sv-SE"/>
        </w:rPr>
        <w:t>Beskriv (kort) det förväntade sökfältet, uppdelat</w:t>
      </w:r>
      <w:r>
        <w:rPr>
          <w:lang w:val="sv-SE"/>
        </w:rPr>
        <w:t xml:space="preserve"> i lokala och externa kandidater (i Sverige och utomlands).</w:t>
      </w:r>
    </w:p>
    <w:p w14:paraId="2B844925" w14:textId="77777777" w:rsidR="00D412A8" w:rsidRDefault="00D412A8" w:rsidP="00D412A8">
      <w:pPr>
        <w:pStyle w:val="Brd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 xml:space="preserve">Beskriv hur anställningen </w:t>
      </w:r>
      <w:r w:rsidRPr="00531746">
        <w:rPr>
          <w:lang w:val="sv-SE"/>
        </w:rPr>
        <w:t>kommer att annonseras. Vilka kanaler kommer att användas?</w:t>
      </w:r>
      <w:r>
        <w:rPr>
          <w:lang w:val="sv-SE"/>
        </w:rPr>
        <w:t xml:space="preserve"> Hur länge ska anställningen utlysas?</w:t>
      </w:r>
    </w:p>
    <w:p w14:paraId="0CF6D095" w14:textId="77777777" w:rsidR="00D412A8" w:rsidRPr="00D412A8" w:rsidRDefault="00D412A8" w:rsidP="00D412A8">
      <w:pPr>
        <w:pStyle w:val="Brd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>Beskriv vilka strategier som kommer att användas för att attrahera att både kvinnor och män söker anställningen.</w:t>
      </w:r>
    </w:p>
    <w:sectPr w:rsidR="00D412A8" w:rsidRPr="00D412A8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F9BA" w14:textId="77777777" w:rsidR="00BB03A4" w:rsidRDefault="00BB03A4" w:rsidP="00E678E2">
      <w:r>
        <w:separator/>
      </w:r>
    </w:p>
    <w:p w14:paraId="4F731CBA" w14:textId="77777777" w:rsidR="00BB03A4" w:rsidRDefault="00BB03A4" w:rsidP="00E678E2"/>
  </w:endnote>
  <w:endnote w:type="continuationSeparator" w:id="0">
    <w:p w14:paraId="44F4E41E" w14:textId="77777777" w:rsidR="00BB03A4" w:rsidRDefault="00BB03A4" w:rsidP="00E678E2">
      <w:r>
        <w:continuationSeparator/>
      </w:r>
    </w:p>
    <w:p w14:paraId="01E03BCD" w14:textId="77777777" w:rsidR="00BB03A4" w:rsidRDefault="00BB03A4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B0987" w14:textId="77777777" w:rsidR="00BB03A4" w:rsidRDefault="00BB03A4" w:rsidP="00E678E2">
      <w:r>
        <w:separator/>
      </w:r>
    </w:p>
    <w:p w14:paraId="7EF96FE8" w14:textId="77777777" w:rsidR="00BB03A4" w:rsidRDefault="00BB03A4" w:rsidP="00E678E2"/>
  </w:footnote>
  <w:footnote w:type="continuationSeparator" w:id="0">
    <w:p w14:paraId="3D73952D" w14:textId="77777777" w:rsidR="00BB03A4" w:rsidRDefault="00BB03A4" w:rsidP="00E678E2">
      <w:r>
        <w:continuationSeparator/>
      </w:r>
    </w:p>
    <w:p w14:paraId="162EA8A1" w14:textId="77777777" w:rsidR="00BB03A4" w:rsidRDefault="00BB03A4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129411D0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557C0F7C" w14:textId="77777777" w:rsidR="00C12C99" w:rsidRDefault="00BB03A4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E1FF" w14:textId="77D57595" w:rsidR="00C12C99" w:rsidRPr="003C407E" w:rsidRDefault="00BB03A4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0057A4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0057A4">
      <w:rPr>
        <w:noProof/>
      </w:rPr>
      <w:t>3</w:t>
    </w:r>
    <w:r>
      <w:rPr>
        <w:noProof/>
      </w:rPr>
      <w:fldChar w:fldCharType="end"/>
    </w:r>
  </w:p>
  <w:p w14:paraId="2566AD8F" w14:textId="77777777" w:rsidR="00C12C99" w:rsidRDefault="00C12C99" w:rsidP="00E678E2">
    <w:pPr>
      <w:pStyle w:val="Sidhuvud"/>
    </w:pPr>
  </w:p>
  <w:p w14:paraId="6F1D0A15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18AD" w14:textId="7D92AEEA" w:rsidR="00C12C99" w:rsidRPr="003C407E" w:rsidRDefault="00457422" w:rsidP="00E678E2">
    <w:pPr>
      <w:pStyle w:val="Sidhuvud"/>
    </w:pPr>
    <w:r w:rsidRPr="003C407E">
      <w:t xml:space="preserve">Sida 1 av </w:t>
    </w:r>
    <w:r w:rsidR="00BB03A4">
      <w:fldChar w:fldCharType="begin"/>
    </w:r>
    <w:r w:rsidR="00BB03A4">
      <w:instrText xml:space="preserve"> NUMPAGES  \* MERGEFORMAT </w:instrText>
    </w:r>
    <w:r w:rsidR="00BB03A4">
      <w:fldChar w:fldCharType="separate"/>
    </w:r>
    <w:r w:rsidR="000057A4">
      <w:rPr>
        <w:noProof/>
      </w:rPr>
      <w:t>3</w:t>
    </w:r>
    <w:r w:rsidR="00BB03A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C6F91"/>
    <w:multiLevelType w:val="hybridMultilevel"/>
    <w:tmpl w:val="C47E97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61EDA"/>
    <w:multiLevelType w:val="hybridMultilevel"/>
    <w:tmpl w:val="8CEA85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53A2F"/>
    <w:multiLevelType w:val="hybridMultilevel"/>
    <w:tmpl w:val="DE0C3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A0C8C"/>
    <w:multiLevelType w:val="hybridMultilevel"/>
    <w:tmpl w:val="FBAEE9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221A8"/>
    <w:multiLevelType w:val="hybridMultilevel"/>
    <w:tmpl w:val="E91A10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B39E3"/>
    <w:multiLevelType w:val="hybridMultilevel"/>
    <w:tmpl w:val="D6921E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62"/>
    <w:rsid w:val="000057A4"/>
    <w:rsid w:val="00014C30"/>
    <w:rsid w:val="0002626F"/>
    <w:rsid w:val="00040224"/>
    <w:rsid w:val="000427DC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068"/>
    <w:rsid w:val="0018039E"/>
    <w:rsid w:val="0018406D"/>
    <w:rsid w:val="00186661"/>
    <w:rsid w:val="001A1A95"/>
    <w:rsid w:val="001B00F7"/>
    <w:rsid w:val="001B455B"/>
    <w:rsid w:val="001D1F8D"/>
    <w:rsid w:val="00206681"/>
    <w:rsid w:val="00224155"/>
    <w:rsid w:val="00250F57"/>
    <w:rsid w:val="002755FD"/>
    <w:rsid w:val="00275830"/>
    <w:rsid w:val="002869F9"/>
    <w:rsid w:val="002A1015"/>
    <w:rsid w:val="002A23D2"/>
    <w:rsid w:val="002A3A6E"/>
    <w:rsid w:val="002C55B1"/>
    <w:rsid w:val="002F4BE0"/>
    <w:rsid w:val="002F6FA2"/>
    <w:rsid w:val="00302F82"/>
    <w:rsid w:val="003306C4"/>
    <w:rsid w:val="00375C23"/>
    <w:rsid w:val="003816E6"/>
    <w:rsid w:val="003858F7"/>
    <w:rsid w:val="003C150C"/>
    <w:rsid w:val="003C407E"/>
    <w:rsid w:val="003D1A7D"/>
    <w:rsid w:val="003D6DEA"/>
    <w:rsid w:val="003E5860"/>
    <w:rsid w:val="003F5766"/>
    <w:rsid w:val="00425153"/>
    <w:rsid w:val="0044437E"/>
    <w:rsid w:val="00454E34"/>
    <w:rsid w:val="00455974"/>
    <w:rsid w:val="00455FDF"/>
    <w:rsid w:val="00457422"/>
    <w:rsid w:val="00487A05"/>
    <w:rsid w:val="004A21B3"/>
    <w:rsid w:val="004B0873"/>
    <w:rsid w:val="004C0E68"/>
    <w:rsid w:val="004C2F00"/>
    <w:rsid w:val="004C779F"/>
    <w:rsid w:val="004D01E8"/>
    <w:rsid w:val="004E3676"/>
    <w:rsid w:val="004F44BC"/>
    <w:rsid w:val="004F469B"/>
    <w:rsid w:val="00512A9E"/>
    <w:rsid w:val="005276EE"/>
    <w:rsid w:val="005369BE"/>
    <w:rsid w:val="0054195A"/>
    <w:rsid w:val="00544933"/>
    <w:rsid w:val="00544E67"/>
    <w:rsid w:val="0056381B"/>
    <w:rsid w:val="00570E37"/>
    <w:rsid w:val="005C5D79"/>
    <w:rsid w:val="005F253D"/>
    <w:rsid w:val="00602E6C"/>
    <w:rsid w:val="0061546A"/>
    <w:rsid w:val="00632B59"/>
    <w:rsid w:val="00667CB9"/>
    <w:rsid w:val="006A0515"/>
    <w:rsid w:val="006A7ED3"/>
    <w:rsid w:val="006B33EA"/>
    <w:rsid w:val="006E4D0B"/>
    <w:rsid w:val="006F623E"/>
    <w:rsid w:val="00705814"/>
    <w:rsid w:val="00712CD5"/>
    <w:rsid w:val="00732BDC"/>
    <w:rsid w:val="00746C3F"/>
    <w:rsid w:val="00750069"/>
    <w:rsid w:val="0075146D"/>
    <w:rsid w:val="00770CB7"/>
    <w:rsid w:val="0080655D"/>
    <w:rsid w:val="00816BD9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238"/>
    <w:rsid w:val="008E64C0"/>
    <w:rsid w:val="008F0175"/>
    <w:rsid w:val="008F1BE9"/>
    <w:rsid w:val="0090462E"/>
    <w:rsid w:val="00914A08"/>
    <w:rsid w:val="00917EF4"/>
    <w:rsid w:val="00922638"/>
    <w:rsid w:val="00932C2C"/>
    <w:rsid w:val="009508BA"/>
    <w:rsid w:val="00955D0E"/>
    <w:rsid w:val="009A53F8"/>
    <w:rsid w:val="009A5B25"/>
    <w:rsid w:val="009B0515"/>
    <w:rsid w:val="009C1E05"/>
    <w:rsid w:val="00A0409B"/>
    <w:rsid w:val="00A5672F"/>
    <w:rsid w:val="00A825DC"/>
    <w:rsid w:val="00A86AEC"/>
    <w:rsid w:val="00AA2FCF"/>
    <w:rsid w:val="00AE2392"/>
    <w:rsid w:val="00B25EB6"/>
    <w:rsid w:val="00B42469"/>
    <w:rsid w:val="00B87DBC"/>
    <w:rsid w:val="00BA15B7"/>
    <w:rsid w:val="00BA167B"/>
    <w:rsid w:val="00BB03A4"/>
    <w:rsid w:val="00BC4172"/>
    <w:rsid w:val="00C12C99"/>
    <w:rsid w:val="00C21235"/>
    <w:rsid w:val="00C27003"/>
    <w:rsid w:val="00C37FB1"/>
    <w:rsid w:val="00C40538"/>
    <w:rsid w:val="00C476C6"/>
    <w:rsid w:val="00C64372"/>
    <w:rsid w:val="00C82008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412A8"/>
    <w:rsid w:val="00D6430B"/>
    <w:rsid w:val="00D90F13"/>
    <w:rsid w:val="00DB2B97"/>
    <w:rsid w:val="00DC71B2"/>
    <w:rsid w:val="00DD27A4"/>
    <w:rsid w:val="00E012CB"/>
    <w:rsid w:val="00E15162"/>
    <w:rsid w:val="00E26A1B"/>
    <w:rsid w:val="00E37748"/>
    <w:rsid w:val="00E459E0"/>
    <w:rsid w:val="00E53293"/>
    <w:rsid w:val="00E55AF5"/>
    <w:rsid w:val="00E678E2"/>
    <w:rsid w:val="00E84BC7"/>
    <w:rsid w:val="00E91616"/>
    <w:rsid w:val="00EA53C9"/>
    <w:rsid w:val="00EB41EE"/>
    <w:rsid w:val="00EF0125"/>
    <w:rsid w:val="00EF6CEB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275FF"/>
  <w14:defaultImageDpi w14:val="300"/>
  <w15:docId w15:val="{4A17A8C1-D152-40CA-A172-6FE98CC5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Brdtext">
    <w:name w:val="Body Text"/>
    <w:basedOn w:val="Normal"/>
    <w:link w:val="BrdtextChar"/>
    <w:qFormat/>
    <w:rsid w:val="00E15162"/>
    <w:pPr>
      <w:spacing w:after="120" w:line="260" w:lineRule="atLeast"/>
    </w:pPr>
    <w:rPr>
      <w:sz w:val="22"/>
      <w:lang w:val="en-US"/>
    </w:rPr>
  </w:style>
  <w:style w:type="character" w:customStyle="1" w:styleId="BrdtextChar">
    <w:name w:val="Brödtext Char"/>
    <w:basedOn w:val="Standardstycketeckensnitt"/>
    <w:link w:val="Brdtext"/>
    <w:rsid w:val="00E15162"/>
    <w:rPr>
      <w:rFonts w:ascii="Times New Roman" w:hAnsi="Times New Roman"/>
      <w:sz w:val="22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375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urvetenskap.lu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edarbetarwebben.lu.se/organisation-och-styrning/regler-och-beslut/regelverket/regler-perso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.Johansson@science.lu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turvetenskap.l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.Johansson@science.lu.se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-hjo\Work%20Folders\Desktop\natfak-wordmall\natfak-word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D251B5-5E18-4CE4-BD22-C8697C76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natfak-wordmall-sv-tillg</Template>
  <TotalTime>117</TotalTime>
  <Pages>3</Pages>
  <Words>657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Naturvetenskapliga fakulteten</Company>
  <LinksUpToDate>false</LinksUpToDate>
  <CharactersWithSpaces>4135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Helen Johansson</dc:creator>
  <cp:keywords/>
  <dc:description/>
  <cp:lastModifiedBy>Helen Johansson</cp:lastModifiedBy>
  <cp:revision>14</cp:revision>
  <cp:lastPrinted>2017-12-15T10:09:00Z</cp:lastPrinted>
  <dcterms:created xsi:type="dcterms:W3CDTF">2023-02-22T12:04:00Z</dcterms:created>
  <dcterms:modified xsi:type="dcterms:W3CDTF">2023-02-23T14:36:00Z</dcterms:modified>
  <cp:category/>
</cp:coreProperties>
</file>